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02F2" w:rsidRPr="00DA02F2" w:rsidRDefault="00DA02F2" w:rsidP="00DA02F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color w:val="FF0000"/>
          <w:sz w:val="20"/>
          <w:szCs w:val="20"/>
          <w:lang w:val="hy-AM"/>
        </w:rPr>
      </w:pPr>
      <w:r w:rsidRPr="00DA02F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hy-AM"/>
        </w:rPr>
        <w:t xml:space="preserve">Attention, due to the renovation of the school, the address has been changed, </w:t>
      </w:r>
      <w:r w:rsidRPr="00DA02F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 xml:space="preserve">                                                          </w:t>
      </w:r>
      <w:r w:rsidRPr="00DA02F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hy-AM"/>
        </w:rPr>
        <w:t>Ararat Marz, RA, Lanjazat Secondary School, SNOC, Lanjazat community, Mashtots 10/1</w:t>
      </w:r>
    </w:p>
    <w:p w:rsidR="00DA02F2" w:rsidRPr="00DA02F2" w:rsidRDefault="00DA02F2" w:rsidP="00DA02F2">
      <w:pPr>
        <w:spacing w:after="0" w:line="240" w:lineRule="auto"/>
        <w:ind w:left="1404" w:firstLine="720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:rsidR="00DA02F2" w:rsidRPr="00DA02F2" w:rsidRDefault="00DA02F2" w:rsidP="00DA02F2">
      <w:pPr>
        <w:spacing w:after="0" w:line="240" w:lineRule="auto"/>
        <w:ind w:left="1404" w:firstLine="720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DA02F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Annex No. </w:t>
      </w:r>
      <w:r w:rsidRPr="00DA02F2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11</w:t>
      </w:r>
    </w:p>
    <w:p w:rsidR="00DA02F2" w:rsidRPr="00DA02F2" w:rsidRDefault="00DA02F2" w:rsidP="00DA02F2">
      <w:pPr>
        <w:spacing w:after="0" w:line="240" w:lineRule="auto"/>
        <w:ind w:left="1404" w:firstLine="720"/>
        <w:jc w:val="right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 w:rsidRPr="00DA02F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Minister of Finance of the Republic of Armenia</w:t>
      </w:r>
    </w:p>
    <w:p w:rsidR="00DA02F2" w:rsidRPr="00DA02F2" w:rsidRDefault="00DA02F2" w:rsidP="00DA02F2">
      <w:pPr>
        <w:spacing w:after="0" w:line="240" w:lineRule="auto"/>
        <w:ind w:left="1404" w:firstLine="720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DA02F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No. </w:t>
      </w:r>
      <w:r w:rsidRPr="00DA02F2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>239</w:t>
      </w:r>
      <w:r w:rsidRPr="00DA02F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-</w:t>
      </w:r>
      <w:proofErr w:type="gramStart"/>
      <w:r w:rsidRPr="00DA02F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A  of</w:t>
      </w:r>
      <w:proofErr w:type="gramEnd"/>
      <w:r w:rsidRPr="00DA02F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 </w:t>
      </w:r>
      <w:r w:rsidRPr="00DA02F2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01.</w:t>
      </w:r>
      <w:proofErr w:type="spellStart"/>
      <w:r w:rsidRPr="00DA02F2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>july</w:t>
      </w:r>
      <w:proofErr w:type="spellEnd"/>
      <w:r w:rsidRPr="00DA02F2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 xml:space="preserve">   </w:t>
      </w:r>
      <w:r w:rsidRPr="00DA02F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202</w:t>
      </w:r>
      <w:r w:rsidRPr="00DA02F2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5</w:t>
      </w:r>
    </w:p>
    <w:p w:rsidR="00DA02F2" w:rsidRPr="00DA02F2" w:rsidRDefault="00DA02F2" w:rsidP="00DA02F2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en-US"/>
        </w:rPr>
      </w:pPr>
    </w:p>
    <w:p w:rsidR="00DA02F2" w:rsidRPr="00DA02F2" w:rsidRDefault="00DA02F2" w:rsidP="00DA02F2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en-AU"/>
        </w:rPr>
      </w:pPr>
      <w:r w:rsidRPr="00DA02F2">
        <w:rPr>
          <w:rFonts w:ascii="GHEA Grapalat" w:eastAsia="Times New Roman" w:hAnsi="GHEA Grapalat" w:cs="Times New Roman"/>
          <w:b/>
          <w:sz w:val="20"/>
          <w:szCs w:val="20"/>
          <w:lang w:val="en-AU"/>
        </w:rPr>
        <w:t>NOTICE</w:t>
      </w:r>
    </w:p>
    <w:p w:rsidR="00DA02F2" w:rsidRPr="00DA02F2" w:rsidRDefault="00DA02F2" w:rsidP="00DA02F2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en-AU"/>
        </w:rPr>
      </w:pPr>
      <w:r w:rsidRPr="00DA02F2">
        <w:rPr>
          <w:rFonts w:ascii="GHEA Grapalat" w:eastAsia="Times New Roman" w:hAnsi="GHEA Grapalat" w:cs="Times New Roman"/>
          <w:b/>
          <w:sz w:val="20"/>
          <w:szCs w:val="20"/>
          <w:lang w:val="en-AU"/>
        </w:rPr>
        <w:t>ON PRICE QUOTATION</w:t>
      </w:r>
    </w:p>
    <w:p w:rsidR="00DA02F2" w:rsidRPr="00DA02F2" w:rsidRDefault="00DA02F2" w:rsidP="00DA02F2">
      <w:pPr>
        <w:spacing w:after="0" w:line="240" w:lineRule="auto"/>
        <w:ind w:left="938" w:right="783"/>
        <w:jc w:val="center"/>
        <w:rPr>
          <w:rFonts w:ascii="GHEA Grapalat" w:eastAsia="Times New Roman" w:hAnsi="GHEA Grapalat" w:cs="Times New Roman"/>
          <w:sz w:val="20"/>
          <w:szCs w:val="20"/>
          <w:lang w:val="en-US"/>
        </w:rPr>
      </w:pPr>
      <w:r w:rsidRPr="00DA02F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This text of the notice is approved by decision of the Price Quotation Commission </w:t>
      </w:r>
      <w:r w:rsidRPr="00DA02F2">
        <w:rPr>
          <w:rFonts w:ascii="GHEA Grapalat" w:eastAsia="Times New Roman" w:hAnsi="GHEA Grapalat" w:cs="Times New Roman"/>
          <w:i/>
          <w:sz w:val="20"/>
          <w:szCs w:val="20"/>
          <w:lang w:val="en-AU"/>
        </w:rPr>
        <w:t>N</w:t>
      </w:r>
      <w:r w:rsidRPr="00DA02F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</w:t>
      </w:r>
      <w:proofErr w:type="gramStart"/>
      <w:r w:rsidRPr="00DA02F2">
        <w:rPr>
          <w:rFonts w:ascii="GHEA Grapalat" w:eastAsia="Times New Roman" w:hAnsi="GHEA Grapalat" w:cs="Times New Roman"/>
          <w:sz w:val="20"/>
          <w:szCs w:val="20"/>
          <w:lang w:val="en-US"/>
        </w:rPr>
        <w:t>1</w:t>
      </w:r>
      <w:r w:rsidRPr="00DA02F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 of</w:t>
      </w:r>
      <w:proofErr w:type="gramEnd"/>
      <w:r w:rsidRPr="00DA02F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15.</w:t>
      </w:r>
      <w:r>
        <w:rPr>
          <w:rFonts w:ascii="GHEA Grapalat" w:eastAsia="Calibri" w:hAnsi="GHEA Grapalat" w:cs="Times New Roman"/>
          <w:sz w:val="20"/>
          <w:szCs w:val="20"/>
          <w:lang w:val="en-US" w:eastAsia="ru-RU"/>
        </w:rPr>
        <w:t xml:space="preserve">June  </w:t>
      </w:r>
      <w:r w:rsidRPr="00DA02F2">
        <w:rPr>
          <w:rFonts w:ascii="GHEA Grapalat" w:eastAsia="Calibri" w:hAnsi="GHEA Grapalat" w:cs="Times New Roman"/>
          <w:sz w:val="20"/>
          <w:szCs w:val="20"/>
          <w:lang w:val="en-AU" w:eastAsia="ru-RU"/>
        </w:rPr>
        <w:t>of 202</w:t>
      </w:r>
      <w:r w:rsidRPr="00DA02F2">
        <w:rPr>
          <w:rFonts w:ascii="GHEA Grapalat" w:eastAsia="Calibri" w:hAnsi="GHEA Grapalat" w:cs="Times New Roman"/>
          <w:sz w:val="20"/>
          <w:szCs w:val="20"/>
          <w:lang w:val="en-US" w:eastAsia="ru-RU"/>
        </w:rPr>
        <w:t>6</w:t>
      </w:r>
    </w:p>
    <w:p w:rsidR="00DA02F2" w:rsidRPr="00DA02F2" w:rsidRDefault="00DA02F2" w:rsidP="00DA02F2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en-US"/>
        </w:rPr>
      </w:pPr>
      <w:r w:rsidRPr="00DA02F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Code of the price quotation   </w:t>
      </w:r>
      <w:r w:rsidRPr="00DA02F2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>AMB</w:t>
      </w:r>
      <w:r w:rsidRPr="00DA02F2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H</w:t>
      </w:r>
      <w:r w:rsidRPr="00DA02F2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>MD-</w:t>
      </w:r>
      <w:r w:rsidRPr="00DA02F2">
        <w:rPr>
          <w:rFonts w:ascii="GHEA Grapalat" w:eastAsia="Times New Roman" w:hAnsi="GHEA Grapalat" w:cs="Times New Roman"/>
          <w:b/>
          <w:sz w:val="20"/>
          <w:szCs w:val="20"/>
          <w:lang w:val="en-AU"/>
        </w:rPr>
        <w:t>GH</w:t>
      </w:r>
      <w:proofErr w:type="spellStart"/>
      <w:r w:rsidRPr="00DA02F2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>TsD</w:t>
      </w:r>
      <w:proofErr w:type="spellEnd"/>
      <w:r w:rsidRPr="00DA02F2">
        <w:rPr>
          <w:rFonts w:ascii="GHEA Grapalat" w:eastAsia="Times New Roman" w:hAnsi="GHEA Grapalat" w:cs="Times New Roman"/>
          <w:b/>
          <w:sz w:val="20"/>
          <w:szCs w:val="20"/>
          <w:lang w:val="en-AU"/>
        </w:rPr>
        <w:t>ZB</w:t>
      </w:r>
      <w:r w:rsidRPr="00DA02F2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>-26/1</w:t>
      </w:r>
    </w:p>
    <w:p w:rsidR="00DA02F2" w:rsidRPr="00DA02F2" w:rsidRDefault="00DA02F2" w:rsidP="00DA02F2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:rsidR="00DA02F2" w:rsidRPr="00DA02F2" w:rsidRDefault="00DA02F2" w:rsidP="00DA02F2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bookmarkStart w:id="0" w:name="_GoBack"/>
      <w:bookmarkEnd w:id="0"/>
    </w:p>
    <w:p w:rsidR="00DA02F2" w:rsidRPr="00DA02F2" w:rsidRDefault="00DA02F2" w:rsidP="00DA02F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DA02F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The Client: "Ararat </w:t>
      </w:r>
      <w:proofErr w:type="spellStart"/>
      <w:r w:rsidRPr="00DA02F2">
        <w:rPr>
          <w:rFonts w:ascii="GHEA Grapalat" w:eastAsia="Times New Roman" w:hAnsi="GHEA Grapalat" w:cs="Times New Roman"/>
          <w:sz w:val="20"/>
          <w:szCs w:val="20"/>
          <w:lang w:val="en-AU"/>
        </w:rPr>
        <w:t>marz</w:t>
      </w:r>
      <w:proofErr w:type="spellEnd"/>
      <w:r w:rsidRPr="00DA02F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. </w:t>
      </w:r>
      <w:proofErr w:type="spellStart"/>
      <w:r w:rsidRPr="00DA02F2">
        <w:rPr>
          <w:rFonts w:ascii="GHEA Grapalat" w:eastAsia="Times New Roman" w:hAnsi="GHEA Grapalat" w:cs="Times New Roman"/>
          <w:sz w:val="20"/>
          <w:szCs w:val="20"/>
          <w:lang w:val="en-AU"/>
        </w:rPr>
        <w:t>wilaj</w:t>
      </w:r>
      <w:proofErr w:type="spellEnd"/>
      <w:r w:rsidRPr="00DA02F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</w:t>
      </w:r>
      <w:proofErr w:type="spellStart"/>
      <w:proofErr w:type="gramStart"/>
      <w:r w:rsidRPr="00DA02F2">
        <w:rPr>
          <w:rFonts w:ascii="GHEA Grapalat" w:eastAsia="Times New Roman" w:hAnsi="GHEA Grapalat" w:cs="Times New Roman"/>
          <w:sz w:val="20"/>
          <w:szCs w:val="20"/>
          <w:lang w:val="en-AU"/>
        </w:rPr>
        <w:t>Barcrashen</w:t>
      </w:r>
      <w:proofErr w:type="spellEnd"/>
      <w:r w:rsidRPr="00DA02F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 Secondary</w:t>
      </w:r>
      <w:proofErr w:type="gramEnd"/>
      <w:r w:rsidRPr="00DA02F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School"  SNCO, which is located at </w:t>
      </w:r>
      <w:r w:rsidRPr="00DA02F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hy-AM"/>
        </w:rPr>
        <w:t xml:space="preserve">Lanjazat community, Mashtots 10/1  </w:t>
      </w:r>
      <w:r w:rsidRPr="00DA02F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street, is located in Ararat region  </w:t>
      </w:r>
      <w:proofErr w:type="spellStart"/>
      <w:r w:rsidRPr="00DA02F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AU"/>
        </w:rPr>
        <w:t>Lanjazat</w:t>
      </w:r>
      <w:proofErr w:type="spellEnd"/>
      <w:r w:rsidRPr="00DA02F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AU"/>
        </w:rPr>
        <w:t xml:space="preserve">  </w:t>
      </w:r>
      <w:r w:rsidRPr="00DA02F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announces a quiz, which is implemented in one stage.</w:t>
      </w:r>
    </w:p>
    <w:p w:rsidR="00DA02F2" w:rsidRPr="00DA02F2" w:rsidRDefault="00DA02F2" w:rsidP="00DA02F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DA02F2">
        <w:rPr>
          <w:rFonts w:ascii="GHEA Grapalat" w:eastAsia="Times New Roman" w:hAnsi="GHEA Grapalat" w:cs="Times New Roman"/>
          <w:sz w:val="20"/>
          <w:szCs w:val="20"/>
          <w:lang w:val="en-AU"/>
        </w:rPr>
        <w:t>The selected bidder will be asked to sign contract for the provision of specialized passenger transportation services (hereinafter referred to as the contract).</w:t>
      </w:r>
    </w:p>
    <w:p w:rsidR="00DA02F2" w:rsidRPr="00DA02F2" w:rsidRDefault="00DA02F2" w:rsidP="00DA02F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DA02F2">
        <w:rPr>
          <w:rFonts w:ascii="GHEA Grapalat" w:eastAsia="Times New Roman" w:hAnsi="GHEA Grapalat" w:cs="Times New Roman"/>
          <w:sz w:val="20"/>
          <w:szCs w:val="20"/>
          <w:lang w:val="en-AU"/>
        </w:rPr>
        <w:t>According to Article 7 of the Procurement Law, any person, regardless of whether he is a foreign natural person, an organization or a stateless person, has the equal right to participate in this quotation.</w:t>
      </w:r>
    </w:p>
    <w:p w:rsidR="00DA02F2" w:rsidRPr="00DA02F2" w:rsidRDefault="00DA02F2" w:rsidP="00DA02F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DA02F2">
        <w:rPr>
          <w:rFonts w:ascii="GHEA Grapalat" w:eastAsia="Times New Roman" w:hAnsi="GHEA Grapalat" w:cs="Times New Roman"/>
          <w:sz w:val="20"/>
          <w:szCs w:val="20"/>
          <w:lang w:val="en-AU"/>
        </w:rPr>
        <w:t>Qualification criteria for persons who are not entitled to participate in a quiz, as well as the qualification criteria for the participants and the documents to be submitted for the evaluation of those criteria are set out at the invitation of this procedure.</w:t>
      </w:r>
    </w:p>
    <w:p w:rsidR="00DA02F2" w:rsidRPr="00DA02F2" w:rsidRDefault="00DA02F2" w:rsidP="00DA02F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DA02F2">
        <w:rPr>
          <w:rFonts w:ascii="GHEA Grapalat" w:eastAsia="Times New Roman" w:hAnsi="GHEA Grapalat" w:cs="Times New Roman"/>
          <w:sz w:val="20"/>
          <w:szCs w:val="20"/>
          <w:lang w:val="en-AU"/>
        </w:rPr>
        <w:t>The selected participant is determined by the number of participants who have been awarded a satisfactory bid by the principle of preference for the bidder who submitted the minimum bid.</w:t>
      </w:r>
    </w:p>
    <w:p w:rsidR="00DA02F2" w:rsidRPr="00DA02F2" w:rsidRDefault="00DA02F2" w:rsidP="00DA02F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DA02F2">
        <w:rPr>
          <w:rFonts w:ascii="GHEA Grapalat" w:eastAsia="Times New Roman" w:hAnsi="GHEA Grapalat" w:cs="Times New Roman"/>
          <w:sz w:val="20"/>
          <w:szCs w:val="20"/>
          <w:lang w:val="en-AU"/>
        </w:rPr>
        <w:t>In the case of a request for electronic invitation, the customer shall provide the invitation free of charge within the business day following the day of receiving the electronic application.</w:t>
      </w:r>
    </w:p>
    <w:p w:rsidR="00DA02F2" w:rsidRPr="00DA02F2" w:rsidRDefault="00DA02F2" w:rsidP="00DA02F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DA02F2">
        <w:rPr>
          <w:rFonts w:ascii="GHEA Grapalat" w:eastAsia="Times New Roman" w:hAnsi="GHEA Grapalat" w:cs="Times New Roman"/>
          <w:sz w:val="20"/>
          <w:szCs w:val="20"/>
          <w:lang w:val="en-AU"/>
        </w:rPr>
        <w:t>Not receiving an invitation does not restrict the participant's right to participate in this procedure.</w:t>
      </w:r>
    </w:p>
    <w:p w:rsidR="00DA02F2" w:rsidRPr="00DA02F2" w:rsidRDefault="00DA02F2" w:rsidP="00DA02F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DA02F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Quotation queries must be submitted to Ararat </w:t>
      </w:r>
      <w:proofErr w:type="spellStart"/>
      <w:r w:rsidRPr="00DA02F2">
        <w:rPr>
          <w:rFonts w:ascii="GHEA Grapalat" w:eastAsia="Times New Roman" w:hAnsi="GHEA Grapalat" w:cs="Times New Roman"/>
          <w:sz w:val="20"/>
          <w:szCs w:val="20"/>
          <w:lang w:val="en-AU"/>
        </w:rPr>
        <w:t>marz</w:t>
      </w:r>
      <w:proofErr w:type="spellEnd"/>
      <w:r w:rsidRPr="00DA02F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. </w:t>
      </w:r>
      <w:proofErr w:type="spellStart"/>
      <w:r w:rsidRPr="00DA02F2">
        <w:rPr>
          <w:rFonts w:ascii="GHEA Grapalat" w:eastAsia="Times New Roman" w:hAnsi="GHEA Grapalat" w:cs="Times New Roman"/>
          <w:sz w:val="20"/>
          <w:szCs w:val="20"/>
          <w:lang w:val="en-AU"/>
        </w:rPr>
        <w:t>wilaj</w:t>
      </w:r>
      <w:proofErr w:type="spellEnd"/>
      <w:r w:rsidRPr="00DA02F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</w:t>
      </w:r>
      <w:proofErr w:type="spellStart"/>
      <w:r w:rsidRPr="00DA02F2">
        <w:rPr>
          <w:rFonts w:ascii="GHEA Grapalat" w:eastAsia="Times New Roman" w:hAnsi="GHEA Grapalat" w:cs="Times New Roman"/>
          <w:sz w:val="20"/>
          <w:szCs w:val="20"/>
          <w:lang w:val="en-AU"/>
        </w:rPr>
        <w:t>Barcrashen</w:t>
      </w:r>
      <w:proofErr w:type="spellEnd"/>
      <w:r w:rsidRPr="00DA02F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  Secondary School SNCO </w:t>
      </w:r>
      <w:proofErr w:type="gramStart"/>
      <w:r w:rsidRPr="00DA02F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of  </w:t>
      </w:r>
      <w:r w:rsidRPr="00DA02F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hy-AM"/>
        </w:rPr>
        <w:t>Lanjazat</w:t>
      </w:r>
      <w:proofErr w:type="gramEnd"/>
      <w:r w:rsidRPr="00DA02F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hy-AM"/>
        </w:rPr>
        <w:t xml:space="preserve"> community, Mashtots 10/1</w:t>
      </w:r>
      <w:r w:rsidRPr="00DA02F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 xml:space="preserve">  </w:t>
      </w:r>
      <w:r w:rsidRPr="00DA02F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street, in paper form till </w:t>
      </w:r>
      <w:r w:rsidRPr="00DA02F2">
        <w:rPr>
          <w:rFonts w:ascii="GHEA Grapalat" w:eastAsia="Times New Roman" w:hAnsi="GHEA Grapalat" w:cs="Times New Roman"/>
          <w:sz w:val="20"/>
          <w:szCs w:val="20"/>
          <w:lang w:val="en-US"/>
        </w:rPr>
        <w:t>12;30</w:t>
      </w:r>
      <w:r w:rsidRPr="00DA02F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on the </w:t>
      </w:r>
      <w:r w:rsidRPr="00DA02F2">
        <w:rPr>
          <w:rFonts w:ascii="GHEA Grapalat" w:eastAsia="Times New Roman" w:hAnsi="GHEA Grapalat" w:cs="Times New Roman"/>
          <w:sz w:val="20"/>
          <w:szCs w:val="20"/>
          <w:lang w:val="en-US"/>
        </w:rPr>
        <w:t>7</w:t>
      </w:r>
      <w:r w:rsidRPr="00DA02F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</w:t>
      </w:r>
      <w:proofErr w:type="spellStart"/>
      <w:r w:rsidRPr="00DA02F2">
        <w:rPr>
          <w:rFonts w:ascii="GHEA Grapalat" w:eastAsia="Times New Roman" w:hAnsi="GHEA Grapalat" w:cs="Times New Roman"/>
          <w:sz w:val="20"/>
          <w:szCs w:val="20"/>
          <w:lang w:val="en-AU"/>
        </w:rPr>
        <w:t>th</w:t>
      </w:r>
      <w:proofErr w:type="spellEnd"/>
      <w:r w:rsidRPr="00DA02F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day from the date of publication of this announcement. </w:t>
      </w:r>
    </w:p>
    <w:p w:rsidR="00DA02F2" w:rsidRPr="00DA02F2" w:rsidRDefault="00DA02F2" w:rsidP="00DA02F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DA02F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                Bids can also be submitted in English or Russian, besides Armenian.</w:t>
      </w:r>
    </w:p>
    <w:p w:rsidR="00DA02F2" w:rsidRPr="00DA02F2" w:rsidRDefault="00DA02F2" w:rsidP="00DA02F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US"/>
        </w:rPr>
      </w:pPr>
      <w:r w:rsidRPr="00DA02F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Opening of bids will be held in Ararat </w:t>
      </w:r>
      <w:proofErr w:type="spellStart"/>
      <w:r w:rsidRPr="00DA02F2">
        <w:rPr>
          <w:rFonts w:ascii="GHEA Grapalat" w:eastAsia="Times New Roman" w:hAnsi="GHEA Grapalat" w:cs="Times New Roman"/>
          <w:sz w:val="20"/>
          <w:szCs w:val="20"/>
          <w:lang w:val="en-AU"/>
        </w:rPr>
        <w:t>marz</w:t>
      </w:r>
      <w:proofErr w:type="spellEnd"/>
      <w:r w:rsidRPr="00DA02F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. </w:t>
      </w:r>
      <w:proofErr w:type="spellStart"/>
      <w:r w:rsidRPr="00DA02F2">
        <w:rPr>
          <w:rFonts w:ascii="GHEA Grapalat" w:eastAsia="Times New Roman" w:hAnsi="GHEA Grapalat" w:cs="Times New Roman"/>
          <w:sz w:val="20"/>
          <w:szCs w:val="20"/>
          <w:lang w:val="en-AU"/>
        </w:rPr>
        <w:t>wilaj</w:t>
      </w:r>
      <w:proofErr w:type="spellEnd"/>
      <w:r w:rsidRPr="00DA02F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</w:t>
      </w:r>
      <w:proofErr w:type="spellStart"/>
      <w:r w:rsidRPr="00DA02F2">
        <w:rPr>
          <w:rFonts w:ascii="GHEA Grapalat" w:eastAsia="Times New Roman" w:hAnsi="GHEA Grapalat" w:cs="Times New Roman"/>
          <w:sz w:val="20"/>
          <w:szCs w:val="20"/>
          <w:lang w:val="en-AU"/>
        </w:rPr>
        <w:t>Barcrashen</w:t>
      </w:r>
      <w:proofErr w:type="spellEnd"/>
      <w:r w:rsidRPr="00DA02F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Secondary School SNCO, </w:t>
      </w:r>
      <w:proofErr w:type="gramStart"/>
      <w:r w:rsidRPr="00DA02F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of  </w:t>
      </w:r>
      <w:r w:rsidRPr="00DA02F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hy-AM"/>
        </w:rPr>
        <w:t>Lanjazat</w:t>
      </w:r>
      <w:proofErr w:type="gramEnd"/>
      <w:r w:rsidRPr="00DA02F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hy-AM"/>
        </w:rPr>
        <w:t xml:space="preserve"> community, Mashtots 10/1</w:t>
      </w:r>
      <w:r w:rsidRPr="00DA02F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 xml:space="preserve">  </w:t>
      </w:r>
      <w:r w:rsidRPr="00DA02F2">
        <w:rPr>
          <w:rFonts w:ascii="GHEA Grapalat" w:eastAsia="Times New Roman" w:hAnsi="GHEA Grapalat" w:cs="Times New Roman"/>
          <w:sz w:val="20"/>
          <w:szCs w:val="20"/>
          <w:lang w:val="en-AU"/>
        </w:rPr>
        <w:t>street, 202</w:t>
      </w:r>
      <w:r w:rsidRPr="00DA02F2">
        <w:rPr>
          <w:rFonts w:ascii="GHEA Grapalat" w:eastAsia="Times New Roman" w:hAnsi="GHEA Grapalat" w:cs="Times New Roman"/>
          <w:sz w:val="20"/>
          <w:szCs w:val="20"/>
          <w:lang w:val="en-US"/>
        </w:rPr>
        <w:t>6</w:t>
      </w:r>
      <w:r w:rsidRPr="00DA02F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»  </w:t>
      </w:r>
      <w:r w:rsidRPr="00DA02F2">
        <w:rPr>
          <w:rFonts w:ascii="GHEA Grapalat" w:eastAsia="Times New Roman" w:hAnsi="GHEA Grapalat" w:cs="Times New Roman"/>
          <w:sz w:val="20"/>
          <w:szCs w:val="20"/>
          <w:lang w:val="hy-AM"/>
        </w:rPr>
        <w:t>22</w:t>
      </w:r>
      <w:r w:rsidRPr="00DA02F2"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</w:t>
      </w:r>
      <w:proofErr w:type="spellStart"/>
      <w:r w:rsidRPr="00DA02F2">
        <w:rPr>
          <w:rFonts w:ascii="GHEA Grapalat" w:eastAsia="Times New Roman" w:hAnsi="GHEA Grapalat" w:cs="Times New Roman"/>
          <w:sz w:val="20"/>
          <w:szCs w:val="20"/>
          <w:lang w:val="en-US"/>
        </w:rPr>
        <w:t>june</w:t>
      </w:r>
      <w:proofErr w:type="spellEnd"/>
      <w:r w:rsidRPr="00DA02F2"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 </w:t>
      </w:r>
      <w:r w:rsidRPr="00DA02F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at </w:t>
      </w:r>
      <w:r w:rsidRPr="00DA02F2">
        <w:rPr>
          <w:rFonts w:ascii="GHEA Grapalat" w:eastAsia="Times New Roman" w:hAnsi="GHEA Grapalat" w:cs="Times New Roman"/>
          <w:sz w:val="20"/>
          <w:szCs w:val="20"/>
          <w:lang w:val="en-US"/>
        </w:rPr>
        <w:t>12;30</w:t>
      </w:r>
    </w:p>
    <w:p w:rsidR="00DA02F2" w:rsidRPr="00DA02F2" w:rsidRDefault="00DA02F2" w:rsidP="00DA02F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US"/>
        </w:rPr>
      </w:pPr>
      <w:r w:rsidRPr="00DA02F2"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An appeal against this procedure is carried out in accordance with the RA Law on Procurement and the RA Civil Procedure Code. </w:t>
      </w:r>
    </w:p>
    <w:p w:rsidR="00DA02F2" w:rsidRPr="00DA02F2" w:rsidRDefault="00DA02F2" w:rsidP="00DA02F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DA02F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For more information about this announcement, please contact </w:t>
      </w:r>
      <w:proofErr w:type="spellStart"/>
      <w:proofErr w:type="gramStart"/>
      <w:r w:rsidRPr="00DA02F2">
        <w:rPr>
          <w:rFonts w:ascii="GHEA Grapalat" w:eastAsia="Times New Roman" w:hAnsi="GHEA Grapalat" w:cs="Times New Roman"/>
          <w:sz w:val="20"/>
          <w:szCs w:val="20"/>
          <w:lang w:val="en-US"/>
        </w:rPr>
        <w:t>H.Hovhannisyan</w:t>
      </w:r>
      <w:proofErr w:type="spellEnd"/>
      <w:proofErr w:type="gramEnd"/>
      <w:r w:rsidRPr="00DA02F2">
        <w:rPr>
          <w:rFonts w:ascii="GHEA Grapalat" w:eastAsia="Times New Roman" w:hAnsi="GHEA Grapalat" w:cs="Times New Roman"/>
          <w:sz w:val="20"/>
          <w:szCs w:val="20"/>
          <w:lang w:val="en-AU"/>
        </w:rPr>
        <w:t>, Secretary of the Appraisal Commission</w:t>
      </w:r>
    </w:p>
    <w:p w:rsidR="00DA02F2" w:rsidRPr="00DA02F2" w:rsidRDefault="00DA02F2" w:rsidP="00DA02F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US"/>
        </w:rPr>
      </w:pPr>
      <w:r w:rsidRPr="00DA02F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</w:t>
      </w:r>
    </w:p>
    <w:p w:rsidR="00DA02F2" w:rsidRPr="00DA02F2" w:rsidRDefault="00DA02F2" w:rsidP="00DA02F2">
      <w:pPr>
        <w:spacing w:after="0" w:line="240" w:lineRule="auto"/>
        <w:ind w:left="1404" w:firstLine="720"/>
        <w:jc w:val="both"/>
        <w:rPr>
          <w:rFonts w:ascii="GHEA Grapalat" w:eastAsia="Times New Roman" w:hAnsi="GHEA Grapalat" w:cs="Times New Roman"/>
          <w:sz w:val="20"/>
          <w:szCs w:val="20"/>
          <w:lang w:val="en-US"/>
        </w:rPr>
      </w:pPr>
    </w:p>
    <w:p w:rsidR="00DA02F2" w:rsidRPr="00DA02F2" w:rsidRDefault="00DA02F2" w:rsidP="00DA02F2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DA02F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Phone </w:t>
      </w:r>
      <w:proofErr w:type="gramStart"/>
      <w:r w:rsidRPr="00DA02F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093 </w:t>
      </w:r>
      <w:r w:rsidRPr="00DA02F2"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58</w:t>
      </w:r>
      <w:proofErr w:type="gramEnd"/>
      <w:r w:rsidRPr="00DA02F2">
        <w:rPr>
          <w:rFonts w:ascii="GHEA Grapalat" w:eastAsia="Times New Roman" w:hAnsi="GHEA Grapalat" w:cs="Times New Roman"/>
          <w:sz w:val="20"/>
          <w:szCs w:val="20"/>
          <w:lang w:val="en-US"/>
        </w:rPr>
        <w:t>-31-37</w:t>
      </w:r>
    </w:p>
    <w:p w:rsidR="00DA02F2" w:rsidRPr="00DA02F2" w:rsidRDefault="00DA02F2" w:rsidP="00DA02F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0"/>
          <w:lang w:val="en-US"/>
        </w:rPr>
      </w:pPr>
      <w:r w:rsidRPr="00DA02F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Email mail:  </w:t>
      </w:r>
      <w:proofErr w:type="spellStart"/>
      <w:r w:rsidRPr="00DA02F2">
        <w:rPr>
          <w:rFonts w:ascii="Times New Roman" w:eastAsia="Times New Roman" w:hAnsi="Times New Roman" w:cs="Times New Roman"/>
          <w:sz w:val="24"/>
          <w:szCs w:val="24"/>
          <w:lang w:val="en-US"/>
        </w:rPr>
        <w:t>bardzrashen</w:t>
      </w:r>
      <w:proofErr w:type="spellEnd"/>
      <w:r w:rsidRPr="00DA02F2">
        <w:rPr>
          <w:rFonts w:ascii="Times New Roman" w:eastAsia="Times New Roman" w:hAnsi="Times New Roman" w:cs="Times New Roman"/>
          <w:sz w:val="24"/>
          <w:szCs w:val="24"/>
          <w:lang w:val="af-ZA"/>
        </w:rPr>
        <w:t>@schools.am</w:t>
      </w:r>
    </w:p>
    <w:p w:rsidR="00DA02F2" w:rsidRPr="00DA02F2" w:rsidRDefault="00DA02F2" w:rsidP="00DA02F2">
      <w:pPr>
        <w:spacing w:after="0" w:line="240" w:lineRule="auto"/>
        <w:ind w:firstLine="720"/>
        <w:jc w:val="center"/>
        <w:rPr>
          <w:rFonts w:ascii="GHEA Grapalat" w:eastAsia="Times New Roman" w:hAnsi="GHEA Grapalat" w:cs="Sylfaen"/>
          <w:i/>
          <w:sz w:val="24"/>
          <w:szCs w:val="24"/>
          <w:lang w:val="af-ZA"/>
        </w:rPr>
      </w:pPr>
      <w:proofErr w:type="gramStart"/>
      <w:r w:rsidRPr="00DA02F2">
        <w:rPr>
          <w:rFonts w:ascii="GHEA Grapalat" w:eastAsia="Times New Roman" w:hAnsi="GHEA Grapalat" w:cs="Times New Roman"/>
          <w:sz w:val="20"/>
          <w:szCs w:val="20"/>
          <w:lang w:val="en-AU"/>
        </w:rPr>
        <w:t>Client ,,</w:t>
      </w:r>
      <w:proofErr w:type="spellStart"/>
      <w:r w:rsidRPr="00DA02F2">
        <w:rPr>
          <w:rFonts w:ascii="GHEA Grapalat" w:eastAsia="Times New Roman" w:hAnsi="GHEA Grapalat" w:cs="Times New Roman"/>
          <w:sz w:val="20"/>
          <w:szCs w:val="20"/>
          <w:lang w:val="en-AU"/>
        </w:rPr>
        <w:t>Bardzrashen</w:t>
      </w:r>
      <w:proofErr w:type="spellEnd"/>
      <w:proofErr w:type="gramEnd"/>
      <w:r w:rsidRPr="00DA02F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 Secondary School "  Ararat </w:t>
      </w:r>
      <w:proofErr w:type="spellStart"/>
      <w:r w:rsidRPr="00DA02F2">
        <w:rPr>
          <w:rFonts w:ascii="GHEA Grapalat" w:eastAsia="Times New Roman" w:hAnsi="GHEA Grapalat" w:cs="Times New Roman"/>
          <w:sz w:val="20"/>
          <w:szCs w:val="20"/>
          <w:lang w:val="en-AU"/>
        </w:rPr>
        <w:t>Marz</w:t>
      </w:r>
      <w:proofErr w:type="spellEnd"/>
      <w:r w:rsidRPr="00DA02F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SNCO</w:t>
      </w:r>
    </w:p>
    <w:p w:rsidR="00DA02F2" w:rsidRPr="00DA02F2" w:rsidRDefault="00DA02F2" w:rsidP="00DA02F2">
      <w:pPr>
        <w:spacing w:after="0" w:line="240" w:lineRule="auto"/>
        <w:ind w:right="-7" w:firstLine="567"/>
        <w:jc w:val="right"/>
        <w:rPr>
          <w:rFonts w:ascii="GHEA Grapalat" w:eastAsia="Times New Roman" w:hAnsi="GHEA Grapalat" w:cs="Sylfaen"/>
          <w:i/>
          <w:sz w:val="24"/>
          <w:szCs w:val="24"/>
          <w:lang w:val="af-ZA"/>
        </w:rPr>
      </w:pPr>
    </w:p>
    <w:p w:rsidR="00F5526B" w:rsidRPr="003A7D52" w:rsidRDefault="00F5526B">
      <w:pPr>
        <w:rPr>
          <w:lang w:val="af-ZA"/>
        </w:rPr>
      </w:pPr>
    </w:p>
    <w:sectPr w:rsidR="00F5526B" w:rsidRPr="003A7D52" w:rsidSect="00DA02F2">
      <w:pgSz w:w="11906" w:h="16838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7E1290"/>
    <w:multiLevelType w:val="hybridMultilevel"/>
    <w:tmpl w:val="37D2EEDC"/>
    <w:lvl w:ilvl="0" w:tplc="604245C0">
      <w:start w:val="15"/>
      <w:numFmt w:val="decimal"/>
      <w:lvlText w:val="%1"/>
      <w:lvlJc w:val="left"/>
      <w:pPr>
        <w:ind w:left="5340" w:hanging="360"/>
      </w:pPr>
    </w:lvl>
    <w:lvl w:ilvl="1" w:tplc="04090019">
      <w:start w:val="1"/>
      <w:numFmt w:val="lowerLetter"/>
      <w:lvlText w:val="%2."/>
      <w:lvlJc w:val="left"/>
      <w:pPr>
        <w:ind w:left="6060" w:hanging="360"/>
      </w:pPr>
    </w:lvl>
    <w:lvl w:ilvl="2" w:tplc="0409001B">
      <w:start w:val="1"/>
      <w:numFmt w:val="lowerRoman"/>
      <w:lvlText w:val="%3."/>
      <w:lvlJc w:val="right"/>
      <w:pPr>
        <w:ind w:left="6780" w:hanging="180"/>
      </w:pPr>
    </w:lvl>
    <w:lvl w:ilvl="3" w:tplc="0409000F">
      <w:start w:val="1"/>
      <w:numFmt w:val="decimal"/>
      <w:lvlText w:val="%4."/>
      <w:lvlJc w:val="left"/>
      <w:pPr>
        <w:ind w:left="7500" w:hanging="360"/>
      </w:pPr>
    </w:lvl>
    <w:lvl w:ilvl="4" w:tplc="04090019">
      <w:start w:val="1"/>
      <w:numFmt w:val="lowerLetter"/>
      <w:lvlText w:val="%5."/>
      <w:lvlJc w:val="left"/>
      <w:pPr>
        <w:ind w:left="8220" w:hanging="360"/>
      </w:pPr>
    </w:lvl>
    <w:lvl w:ilvl="5" w:tplc="0409001B">
      <w:start w:val="1"/>
      <w:numFmt w:val="lowerRoman"/>
      <w:lvlText w:val="%6."/>
      <w:lvlJc w:val="right"/>
      <w:pPr>
        <w:ind w:left="8940" w:hanging="180"/>
      </w:pPr>
    </w:lvl>
    <w:lvl w:ilvl="6" w:tplc="0409000F">
      <w:start w:val="1"/>
      <w:numFmt w:val="decimal"/>
      <w:lvlText w:val="%7."/>
      <w:lvlJc w:val="left"/>
      <w:pPr>
        <w:ind w:left="9660" w:hanging="360"/>
      </w:pPr>
    </w:lvl>
    <w:lvl w:ilvl="7" w:tplc="04090019">
      <w:start w:val="1"/>
      <w:numFmt w:val="lowerLetter"/>
      <w:lvlText w:val="%8."/>
      <w:lvlJc w:val="left"/>
      <w:pPr>
        <w:ind w:left="10380" w:hanging="360"/>
      </w:pPr>
    </w:lvl>
    <w:lvl w:ilvl="8" w:tplc="0409001B">
      <w:start w:val="1"/>
      <w:numFmt w:val="lowerRoman"/>
      <w:lvlText w:val="%9."/>
      <w:lvlJc w:val="right"/>
      <w:pPr>
        <w:ind w:left="11100" w:hanging="180"/>
      </w:pPr>
    </w:lvl>
  </w:abstractNum>
  <w:num w:numId="1">
    <w:abstractNumId w:val="0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5C9"/>
    <w:rsid w:val="00363526"/>
    <w:rsid w:val="003A7D52"/>
    <w:rsid w:val="009D55C9"/>
    <w:rsid w:val="00BF6B7D"/>
    <w:rsid w:val="00DA02F2"/>
    <w:rsid w:val="00F55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E405D"/>
  <w15:chartTrackingRefBased/>
  <w15:docId w15:val="{70E5D47A-B483-46C5-865A-AD81B8CC8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0E9C5D-C580-4120-B7D0-2D691ADE7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398</Words>
  <Characters>2275</Characters>
  <Application>Microsoft Office Word</Application>
  <DocSecurity>0</DocSecurity>
  <Lines>18</Lines>
  <Paragraphs>5</Paragraphs>
  <ScaleCrop>false</ScaleCrop>
  <Company>SPecialiST RePack</Company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9</cp:revision>
  <dcterms:created xsi:type="dcterms:W3CDTF">2026-06-13T07:06:00Z</dcterms:created>
  <dcterms:modified xsi:type="dcterms:W3CDTF">2026-06-13T07:17:00Z</dcterms:modified>
</cp:coreProperties>
</file>